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新加坡旅游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签证所需材料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中国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>
      <w:pPr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新加坡旅游签证签发对象为旅游申请人，此所需材料适用于中国公民再华办理新加坡旅游签证提供清单。</w:t>
      </w:r>
    </w:p>
    <w:p>
      <w:pPr>
        <w:ind w:firstLine="361"/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>
      <w:pPr>
        <w:ind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签证类型：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新加坡旅游签证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有效期限：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以使馆签发为主</w:t>
      </w:r>
    </w:p>
    <w:p>
      <w:p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　　停留期限：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以实际入境为准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入境次数：单次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/多次</w:t>
      </w:r>
    </w:p>
    <w:p>
      <w:pPr>
        <w:ind w:firstLine="360" w:firstLineChars="200"/>
        <w:rPr>
          <w:rFonts w:hint="eastAsia" w:ascii="微软雅黑" w:hAnsi="微软雅黑" w:eastAsia="微软雅黑"/>
          <w:sz w:val="18"/>
          <w:szCs w:val="18"/>
        </w:rPr>
      </w:pPr>
    </w:p>
    <w:p>
      <w:pPr>
        <w:ind w:firstLine="360" w:firstLineChars="200"/>
        <w:rPr>
          <w:rFonts w:hint="eastAsia" w:ascii="微软雅黑" w:hAnsi="微软雅黑" w:eastAsia="微软雅黑"/>
          <w:b/>
          <w:sz w:val="18"/>
          <w:szCs w:val="18"/>
        </w:rPr>
      </w:pPr>
      <w:r>
        <w:rPr>
          <w:rFonts w:hint="eastAsia" w:ascii="微软雅黑" w:hAnsi="微软雅黑" w:eastAsia="微软雅黑"/>
          <w:b/>
          <w:sz w:val="18"/>
          <w:szCs w:val="18"/>
        </w:rPr>
        <w:t>所需材料：</w:t>
      </w:r>
    </w:p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302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266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2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restart"/>
            <w:vAlign w:val="top"/>
          </w:tcPr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去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新加坡旅游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申请人</w:t>
            </w: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个人信息表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身份证 (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原件/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复印件)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•正反面信息，16周岁以下如没有，可不提供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•自送签后至少还有1个月有效期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户口本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•申请人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所在户口本全本原件及复印件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•如为集体户口，可提供原件及复印件或在警察局办理户籍证明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2660" w:type="dxa"/>
            <w:vMerge w:val="continue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</w:tc>
        <w:tc>
          <w:tcPr>
            <w:tcW w:w="302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中文在职证明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 xml:space="preserve"> (原件</w:t>
            </w:r>
            <w:bookmarkStart w:id="0" w:name="_GoBack"/>
            <w:bookmarkEnd w:id="0"/>
            <w:r>
              <w:rPr>
                <w:rFonts w:hint="eastAsia" w:ascii="微软雅黑" w:hAnsi="微软雅黑" w:eastAsia="微软雅黑"/>
                <w:sz w:val="18"/>
                <w:szCs w:val="18"/>
              </w:rPr>
              <w:t>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•由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就职公司</w:t>
            </w:r>
            <w:r>
              <w:rPr>
                <w:rFonts w:hint="eastAsia" w:ascii="微软雅黑" w:hAnsi="微软雅黑" w:eastAsia="微软雅黑"/>
                <w:sz w:val="18"/>
                <w:szCs w:val="18"/>
              </w:rPr>
              <w:t>出具的在职证明信原件</w:t>
            </w:r>
            <w:r>
              <w:rPr>
                <w:rFonts w:hint="eastAsia" w:ascii="微软雅黑" w:hAnsi="微软雅黑" w:eastAsia="微软雅黑"/>
                <w:sz w:val="18"/>
                <w:szCs w:val="18"/>
                <w:lang w:val="en-US" w:eastAsia="zh-CN"/>
              </w:rPr>
              <w:t>并加盖公章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•需注明公司同意其休假，并详细注明申请者在该公司任职时间、职务及工资</w:t>
            </w:r>
          </w:p>
          <w:p>
            <w:pPr>
              <w:rPr>
                <w:rFonts w:hint="eastAsia" w:ascii="微软雅黑" w:hAnsi="微软雅黑" w:eastAsia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sz w:val="18"/>
                <w:szCs w:val="18"/>
              </w:rPr>
              <w:t>•必须列有公司及有关联系人的地址、电话和传真号码</w:t>
            </w:r>
          </w:p>
        </w:tc>
      </w:tr>
    </w:tbl>
    <w:p>
      <w:p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AF2B6B"/>
    <w:rsid w:val="01D359B8"/>
    <w:rsid w:val="0717150D"/>
    <w:rsid w:val="3EAF2B6B"/>
    <w:rsid w:val="3F5C486B"/>
    <w:rsid w:val="554B63AC"/>
    <w:rsid w:val="5FE3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2018-04-03T06:55:00Z</dcterms:created>
  <dc:creator>运营二部-王茜培</dc:creator>
  <cp:lastModifiedBy>运营二部-王茜培</cp:lastModifiedBy>
  <dcterms:modified xsi:type="dcterms:W3CDTF">2018-04-03T08:08:48Z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